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D94DE1" w:rsidP="00596925">
          <w:pPr>
            <w:pStyle w:val="ad"/>
            <w:rPr>
              <w:sz w:val="17"/>
            </w:rPr>
          </w:pPr>
          <w:r w:rsidRPr="00D94DE1">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6" o:title=""/>
                </v:shape>
                <v:shape id="AutoShape 38" o:spid="_x0000_s1028" style="position:absolute;left:-2;width:2908;height:16838;visibility:visible"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7" o:title=""/>
                </v:shape>
                <v:shape id="Picture 42" o:spid="_x0000_s1032" type="#_x0000_t75" style="position:absolute;left:2966;top:3372;width:599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8" o:title=""/>
                </v:shape>
                <v:shape id="AutoShape 43" o:spid="_x0000_s1033" style="position:absolute;left:3421;top:955;width:6910;height:1583;visibility:visible"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9" o:title=""/>
                </v:shape>
                <v:shape id="Picture 45" o:spid="_x0000_s1035" type="#_x0000_t75" style="position:absolute;left:6563;top:2510;width:4318;height: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0"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1"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2"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3"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4" o:title=""/>
                </v:shape>
                <v:shape id="Picture 54" o:spid="_x0000_s1044" type="#_x0000_t75" style="position:absolute;left:8140;top:6404;width:2742;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5"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6" o:title=""/>
                </v:shape>
                <v:shape id="Picture 57" o:spid="_x0000_s1047" type="#_x0000_t75" style="position:absolute;left:3286;top:5214;width:5890;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7"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8"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19" o:title=""/>
                </v:shape>
                <v:shape id="Picture 63" o:spid="_x0000_s1053" type="#_x0000_t75" style="position:absolute;left:9027;top:3373;width:2580;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0" o:title=""/>
                </v:shape>
                <v:shape id="Picture 64" o:spid="_x0000_s1054" type="#_x0000_t75" style="position:absolute;left:4501;top:15262;width:3915;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1"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D94DE1"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2"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3"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4"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5"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6"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Pr>
          <w:b/>
          <w:color w:val="548DD4" w:themeColor="text2" w:themeTint="99"/>
          <w:sz w:val="44"/>
          <w:szCs w:val="44"/>
        </w:rPr>
        <w:t xml:space="preserve">    </w: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Pr>
          <w:b/>
          <w:color w:val="548DD4" w:themeColor="text2" w:themeTint="99"/>
          <w:sz w:val="44"/>
          <w:szCs w:val="44"/>
        </w:rPr>
        <w:t xml:space="preserve">                   </w:t>
      </w: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D94DE1">
      <w:pPr>
        <w:spacing w:before="122" w:line="248" w:lineRule="exact"/>
        <w:ind w:right="5256"/>
        <w:jc w:val="right"/>
        <w:rPr>
          <w:b/>
          <w:i/>
        </w:rPr>
      </w:pPr>
      <w:r w:rsidRPr="00D94DE1">
        <w:rPr>
          <w:b/>
          <w:i/>
          <w:shadow/>
          <w:noProof/>
          <w:color w:val="231F20"/>
          <w:lang w:val="ru-RU" w:eastAsia="ru-RU"/>
        </w:rPr>
        <w:pict>
          <v:shape id="_x0000_s1059" type="#_x0000_t75" style="position:absolute;left:0;text-align:left;margin-left:3.35pt;margin-top:.4pt;width:346.1pt;height:40pt;z-index:-15857152">
            <v:imagedata r:id="rId27" o:title=""/>
          </v:shape>
        </w:pict>
      </w:r>
      <w:r w:rsidR="00C14F19">
        <w:rPr>
          <w:b/>
          <w:i/>
          <w:shadow/>
          <w:color w:val="231F20"/>
          <w:w w:val="110"/>
        </w:rPr>
        <w:t>Е</w:t>
      </w:r>
      <w:r w:rsidR="00C14F19">
        <w:rPr>
          <w:b/>
          <w:i/>
          <w:color w:val="231F20"/>
          <w:w w:val="110"/>
        </w:rPr>
        <w:t>СЕН</w:t>
      </w:r>
      <w:r w:rsidR="00C14F19">
        <w:rPr>
          <w:b/>
          <w:i/>
          <w:color w:val="231F20"/>
          <w:spacing w:val="30"/>
          <w:w w:val="110"/>
        </w:rPr>
        <w:t xml:space="preserve"> </w:t>
      </w:r>
      <w:r w:rsidR="00C14F19">
        <w:rPr>
          <w:b/>
          <w:i/>
          <w:color w:val="231F20"/>
          <w:w w:val="110"/>
        </w:rPr>
        <w:t>Бақыткүл</w:t>
      </w:r>
      <w:r w:rsidR="00C14F19">
        <w:rPr>
          <w:b/>
          <w:i/>
          <w:color w:val="231F20"/>
          <w:spacing w:val="24"/>
          <w:w w:val="110"/>
        </w:rPr>
        <w:t xml:space="preserve"> </w:t>
      </w:r>
      <w:r w:rsidR="00C14F19">
        <w:rPr>
          <w:b/>
          <w:i/>
          <w:color w:val="231F20"/>
          <w:w w:val="110"/>
        </w:rPr>
        <w:t>Артыққызы,</w:t>
      </w:r>
    </w:p>
    <w:p w:rsidR="00175745" w:rsidRDefault="00C14F19">
      <w:pPr>
        <w:spacing w:line="248" w:lineRule="exact"/>
        <w:ind w:right="5257"/>
        <w:jc w:val="right"/>
        <w:rPr>
          <w:b/>
          <w:i/>
        </w:rPr>
      </w:pPr>
      <w:r>
        <w:rPr>
          <w:b/>
          <w:i/>
          <w:shadow/>
          <w:color w:val="231F20"/>
          <w:w w:val="110"/>
        </w:rPr>
        <w:t>бас</w:t>
      </w:r>
      <w:r>
        <w:rPr>
          <w:b/>
          <w:i/>
          <w:color w:val="231F20"/>
          <w:spacing w:val="-2"/>
          <w:w w:val="110"/>
        </w:rPr>
        <w:t xml:space="preserve"> </w:t>
      </w:r>
      <w:r>
        <w:rPr>
          <w:b/>
          <w:i/>
          <w:shadow/>
          <w:color w:val="231F20"/>
          <w:w w:val="110"/>
        </w:rPr>
        <w:t>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8"/>
          <w:footerReference w:type="default" r:id="rId29"/>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b/>
          <w:color w:val="0070C0"/>
          <w:sz w:val="21"/>
          <w:szCs w:val="21"/>
        </w:rPr>
        <w:t xml:space="preserve">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w:t>
      </w:r>
      <w:r w:rsidRPr="00D176C6">
        <w:rPr>
          <w:rFonts w:eastAsia="Calibri"/>
          <w:i/>
          <w:sz w:val="21"/>
          <w:szCs w:val="21"/>
        </w:rPr>
        <w:t xml:space="preserve"> </w:t>
      </w:r>
      <w:r w:rsidRPr="00D176C6">
        <w:rPr>
          <w:rFonts w:eastAsia="Calibri"/>
          <w:sz w:val="21"/>
          <w:szCs w:val="21"/>
        </w:rPr>
        <w:t>«ҚҰРМЕТТІ ҰСТАЗ</w:t>
      </w:r>
      <w:r w:rsidRPr="00D176C6">
        <w:rPr>
          <w:rFonts w:eastAsia="Calibri"/>
          <w:b/>
          <w:sz w:val="21"/>
          <w:szCs w:val="21"/>
        </w:rPr>
        <w:t>»</w:t>
      </w:r>
      <w:r w:rsidRPr="00D176C6">
        <w:rPr>
          <w:rFonts w:eastAsia="Calibri"/>
          <w:b/>
          <w:i/>
          <w:sz w:val="21"/>
          <w:szCs w:val="21"/>
        </w:rPr>
        <w:t xml:space="preserve"> </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b/>
          <w:sz w:val="21"/>
          <w:szCs w:val="21"/>
        </w:rPr>
        <w:t xml:space="preserve"> </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t xml:space="preserve">теориялық </w:t>
      </w:r>
      <w:r w:rsidRPr="00D176C6">
        <w:rPr>
          <w:iCs/>
          <w:color w:val="2C2F34"/>
          <w:sz w:val="21"/>
          <w:szCs w:val="21"/>
          <w:shd w:val="clear" w:color="auto" w:fill="FFFFFF"/>
        </w:rPr>
        <w:lastRenderedPageBreak/>
        <w:t xml:space="preserve">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sz w:val="21"/>
          <w:szCs w:val="21"/>
        </w:rPr>
        <w:t xml:space="preserve">  </w:t>
      </w:r>
      <w:r w:rsidRPr="00D176C6">
        <w:rPr>
          <w:rFonts w:eastAsia="Calibri"/>
          <w:sz w:val="21"/>
          <w:szCs w:val="21"/>
        </w:rPr>
        <w:t xml:space="preserve"> «БІЛІМ ШЫҢЫ-ҒЫЛЫМ СЫРЫ» </w:t>
      </w:r>
      <w:r w:rsidRPr="00D176C6">
        <w:rPr>
          <w:rFonts w:eastAsia="Calibri"/>
          <w:color w:val="0070C0"/>
          <w:sz w:val="21"/>
          <w:szCs w:val="21"/>
        </w:rPr>
        <w:t xml:space="preserve"> </w:t>
      </w:r>
      <w:r w:rsidRPr="00D176C6">
        <w:rPr>
          <w:rFonts w:eastAsia="Calibri"/>
          <w:sz w:val="21"/>
          <w:szCs w:val="21"/>
        </w:rPr>
        <w:t xml:space="preserve">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r w:rsidRPr="00D176C6">
        <w:rPr>
          <w:rFonts w:eastAsia="Calibri"/>
          <w:sz w:val="21"/>
          <w:szCs w:val="21"/>
        </w:rPr>
        <w:t xml:space="preserve"> </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E63469" w:rsidRDefault="00D176C6" w:rsidP="00D176C6">
      <w:pPr>
        <w:spacing w:before="149"/>
        <w:jc w:val="both"/>
        <w:rPr>
          <w:sz w:val="28"/>
          <w:szCs w:val="28"/>
        </w:rPr>
      </w:pPr>
      <w:r w:rsidRPr="00E63469">
        <w:rPr>
          <w:sz w:val="28"/>
          <w:szCs w:val="28"/>
        </w:rPr>
        <w:t xml:space="preserve">Мұғалімнің тегі: </w:t>
      </w:r>
      <w:r w:rsidR="00E63469" w:rsidRPr="00E63469">
        <w:rPr>
          <w:sz w:val="28"/>
          <w:szCs w:val="28"/>
        </w:rPr>
        <w:t>Сламова Алтынай Тайыржанқызы</w:t>
      </w:r>
    </w:p>
    <w:p w:rsidR="00D176C6" w:rsidRPr="00E63469" w:rsidRDefault="00D176C6" w:rsidP="00D176C6">
      <w:pPr>
        <w:spacing w:before="149"/>
        <w:jc w:val="both"/>
        <w:rPr>
          <w:sz w:val="28"/>
          <w:szCs w:val="28"/>
        </w:rPr>
      </w:pPr>
      <w:r w:rsidRPr="00E63469">
        <w:rPr>
          <w:sz w:val="28"/>
          <w:szCs w:val="28"/>
        </w:rPr>
        <w:t>Мектебі:</w:t>
      </w:r>
      <w:r w:rsidR="00E63469" w:rsidRPr="00E63469">
        <w:rPr>
          <w:sz w:val="28"/>
          <w:szCs w:val="28"/>
        </w:rPr>
        <w:t xml:space="preserve"> «Оңтүстік» негізігі орта мектебі» КММ</w:t>
      </w:r>
    </w:p>
    <w:p w:rsidR="00D176C6" w:rsidRPr="00E63469" w:rsidRDefault="00D176C6" w:rsidP="00D176C6">
      <w:pPr>
        <w:spacing w:before="149"/>
        <w:jc w:val="both"/>
        <w:rPr>
          <w:sz w:val="28"/>
          <w:szCs w:val="28"/>
        </w:rPr>
      </w:pPr>
      <w:r w:rsidRPr="00E63469">
        <w:rPr>
          <w:sz w:val="28"/>
          <w:szCs w:val="28"/>
        </w:rPr>
        <w:t>Пәні:</w:t>
      </w:r>
      <w:r w:rsidR="00E63469" w:rsidRPr="00E63469">
        <w:rPr>
          <w:sz w:val="28"/>
          <w:szCs w:val="28"/>
        </w:rPr>
        <w:t xml:space="preserve"> бастауыш сынып мұғалімі</w:t>
      </w:r>
    </w:p>
    <w:p w:rsidR="00D176C6" w:rsidRPr="00E63469" w:rsidRDefault="00D176C6" w:rsidP="00D176C6">
      <w:pPr>
        <w:spacing w:before="149"/>
        <w:jc w:val="both"/>
        <w:rPr>
          <w:sz w:val="28"/>
          <w:szCs w:val="28"/>
        </w:rPr>
      </w:pPr>
      <w:r w:rsidRPr="00E63469">
        <w:rPr>
          <w:sz w:val="28"/>
          <w:szCs w:val="28"/>
        </w:rPr>
        <w:t>Сыныбы:</w:t>
      </w:r>
      <w:r w:rsidR="00E63469" w:rsidRPr="00E63469">
        <w:rPr>
          <w:sz w:val="28"/>
          <w:szCs w:val="28"/>
        </w:rPr>
        <w:t xml:space="preserve"> 4</w:t>
      </w:r>
    </w:p>
    <w:p w:rsidR="00D176C6" w:rsidRPr="00E63469" w:rsidRDefault="00D176C6" w:rsidP="00D176C6">
      <w:pPr>
        <w:spacing w:before="149"/>
        <w:jc w:val="both"/>
        <w:rPr>
          <w:sz w:val="28"/>
          <w:szCs w:val="28"/>
        </w:rPr>
      </w:pPr>
      <w:r w:rsidRPr="00E63469">
        <w:rPr>
          <w:sz w:val="28"/>
          <w:szCs w:val="28"/>
        </w:rPr>
        <w:t>Облысы:</w:t>
      </w:r>
      <w:r w:rsidR="00E63469" w:rsidRPr="00E63469">
        <w:rPr>
          <w:sz w:val="28"/>
          <w:szCs w:val="28"/>
        </w:rPr>
        <w:t xml:space="preserve"> Түркістан облысы</w:t>
      </w:r>
    </w:p>
    <w:p w:rsidR="00D176C6" w:rsidRPr="00E63469" w:rsidRDefault="00D176C6" w:rsidP="00D176C6">
      <w:pPr>
        <w:spacing w:before="149"/>
        <w:jc w:val="both"/>
        <w:rPr>
          <w:sz w:val="28"/>
          <w:szCs w:val="28"/>
        </w:rPr>
      </w:pPr>
      <w:r w:rsidRPr="00E63469">
        <w:rPr>
          <w:sz w:val="28"/>
          <w:szCs w:val="28"/>
        </w:rPr>
        <w:t xml:space="preserve">Ауданы: </w:t>
      </w:r>
      <w:r w:rsidR="00E63469" w:rsidRPr="00E63469">
        <w:rPr>
          <w:sz w:val="28"/>
          <w:szCs w:val="28"/>
        </w:rPr>
        <w:t>Төлеби ауданы</w:t>
      </w:r>
    </w:p>
    <w:p w:rsidR="00DF484B" w:rsidRPr="00E63469" w:rsidRDefault="00DF484B" w:rsidP="00D176C6">
      <w:pPr>
        <w:spacing w:before="149"/>
        <w:jc w:val="both"/>
        <w:rPr>
          <w:sz w:val="28"/>
          <w:szCs w:val="28"/>
        </w:rPr>
      </w:pPr>
      <w:r w:rsidRPr="00E63469">
        <w:rPr>
          <w:sz w:val="28"/>
          <w:szCs w:val="28"/>
        </w:rPr>
        <w:t>ЖЕТІСТІКТЕРІ (2020,2021,2022 жылдарғы):</w:t>
      </w:r>
      <w:r w:rsidR="00E63469" w:rsidRPr="00E63469">
        <w:rPr>
          <w:sz w:val="28"/>
          <w:szCs w:val="28"/>
        </w:rPr>
        <w:t xml:space="preserve"> -</w:t>
      </w:r>
    </w:p>
    <w:p w:rsidR="00DF484B" w:rsidRPr="00E63469" w:rsidRDefault="00DF484B" w:rsidP="00D176C6">
      <w:pPr>
        <w:spacing w:before="149"/>
        <w:rPr>
          <w:b/>
          <w:sz w:val="28"/>
          <w:szCs w:val="28"/>
        </w:rPr>
      </w:pPr>
    </w:p>
    <w:p w:rsidR="0032560B" w:rsidRPr="00E63469" w:rsidRDefault="00DF484B" w:rsidP="00D176C6">
      <w:pPr>
        <w:spacing w:before="149"/>
        <w:rPr>
          <w:b/>
          <w:sz w:val="28"/>
          <w:szCs w:val="28"/>
        </w:rPr>
      </w:pPr>
      <w:r w:rsidRPr="00E63469">
        <w:rPr>
          <w:b/>
          <w:sz w:val="28"/>
          <w:szCs w:val="28"/>
        </w:rPr>
        <w:t xml:space="preserve">МАТЕРИАЛ </w:t>
      </w:r>
      <w:r w:rsidR="00D176C6" w:rsidRPr="00E63469">
        <w:rPr>
          <w:b/>
          <w:sz w:val="28"/>
          <w:szCs w:val="28"/>
        </w:rPr>
        <w:t>ТАҚЫРЫБЫ</w:t>
      </w:r>
      <w:r w:rsidR="00663592" w:rsidRPr="00E63469">
        <w:rPr>
          <w:b/>
          <w:sz w:val="28"/>
          <w:szCs w:val="28"/>
        </w:rPr>
        <w:t>:</w:t>
      </w:r>
      <w:r w:rsidR="00516D87">
        <w:rPr>
          <w:b/>
          <w:sz w:val="28"/>
          <w:szCs w:val="28"/>
        </w:rPr>
        <w:t xml:space="preserve"> Дүниетану пәнінен ашық</w:t>
      </w:r>
      <w:r w:rsidR="00E63469" w:rsidRPr="00E63469">
        <w:rPr>
          <w:b/>
          <w:sz w:val="28"/>
          <w:szCs w:val="28"/>
        </w:rPr>
        <w:t xml:space="preserve"> сабақ</w:t>
      </w:r>
    </w:p>
    <w:p w:rsidR="0090665B" w:rsidRPr="00E63469" w:rsidRDefault="0090665B" w:rsidP="00D176C6">
      <w:pPr>
        <w:spacing w:before="149"/>
        <w:rPr>
          <w:b/>
          <w:sz w:val="28"/>
          <w:szCs w:val="28"/>
        </w:rPr>
      </w:pPr>
    </w:p>
    <w:tbl>
      <w:tblPr>
        <w:tblW w:w="112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804"/>
        <w:gridCol w:w="3582"/>
        <w:gridCol w:w="2019"/>
        <w:gridCol w:w="1417"/>
        <w:gridCol w:w="1451"/>
      </w:tblGrid>
      <w:tr w:rsidR="00E63469" w:rsidRPr="00E63469" w:rsidTr="00E63469">
        <w:trPr>
          <w:trHeight w:val="146"/>
        </w:trPr>
        <w:tc>
          <w:tcPr>
            <w:tcW w:w="2763" w:type="dxa"/>
            <w:gridSpan w:val="2"/>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Мұғалімнің аты-жөні:</w:t>
            </w:r>
          </w:p>
        </w:tc>
        <w:tc>
          <w:tcPr>
            <w:tcW w:w="8469" w:type="dxa"/>
            <w:gridSpan w:val="4"/>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Сламова А</w:t>
            </w:r>
            <w:r w:rsidR="00516D87">
              <w:rPr>
                <w:rFonts w:ascii="Times New Roman" w:hAnsi="Times New Roman"/>
                <w:sz w:val="28"/>
                <w:szCs w:val="28"/>
                <w:lang w:val="kk-KZ"/>
              </w:rPr>
              <w:t>лтынай</w:t>
            </w:r>
          </w:p>
        </w:tc>
      </w:tr>
      <w:tr w:rsidR="00E63469" w:rsidRPr="00E63469" w:rsidTr="00E63469">
        <w:trPr>
          <w:trHeight w:val="146"/>
        </w:trPr>
        <w:tc>
          <w:tcPr>
            <w:tcW w:w="2763" w:type="dxa"/>
            <w:gridSpan w:val="2"/>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Пән/Сынып:</w:t>
            </w:r>
          </w:p>
        </w:tc>
        <w:tc>
          <w:tcPr>
            <w:tcW w:w="8469" w:type="dxa"/>
            <w:gridSpan w:val="4"/>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Дуниетану 4 сынып </w:t>
            </w:r>
          </w:p>
        </w:tc>
      </w:tr>
      <w:tr w:rsidR="00E63469" w:rsidRPr="00E63469" w:rsidTr="00E63469">
        <w:trPr>
          <w:trHeight w:val="146"/>
        </w:trPr>
        <w:tc>
          <w:tcPr>
            <w:tcW w:w="2763" w:type="dxa"/>
            <w:gridSpan w:val="2"/>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 xml:space="preserve">Күні </w:t>
            </w:r>
          </w:p>
        </w:tc>
        <w:tc>
          <w:tcPr>
            <w:tcW w:w="8469" w:type="dxa"/>
            <w:gridSpan w:val="4"/>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11.05.2022ж</w:t>
            </w:r>
          </w:p>
        </w:tc>
      </w:tr>
      <w:tr w:rsidR="00E63469" w:rsidRPr="00E63469" w:rsidTr="00E63469">
        <w:trPr>
          <w:trHeight w:val="319"/>
        </w:trPr>
        <w:tc>
          <w:tcPr>
            <w:tcW w:w="2763" w:type="dxa"/>
            <w:gridSpan w:val="2"/>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Сабақтың тақырыбы</w:t>
            </w:r>
          </w:p>
        </w:tc>
        <w:tc>
          <w:tcPr>
            <w:tcW w:w="8469" w:type="dxa"/>
            <w:gridSpan w:val="4"/>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Тас дәуірінен ғарыш әлеміне дейін</w:t>
            </w:r>
          </w:p>
        </w:tc>
      </w:tr>
      <w:tr w:rsidR="00E63469" w:rsidRPr="00E63469" w:rsidTr="00E63469">
        <w:trPr>
          <w:trHeight w:val="517"/>
        </w:trPr>
        <w:tc>
          <w:tcPr>
            <w:tcW w:w="2763" w:type="dxa"/>
            <w:gridSpan w:val="2"/>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Оқу бағдарламасына сәйкес оқыту мақсаты</w:t>
            </w:r>
          </w:p>
        </w:tc>
        <w:tc>
          <w:tcPr>
            <w:tcW w:w="8469" w:type="dxa"/>
            <w:gridSpan w:val="4"/>
          </w:tcPr>
          <w:p w:rsidR="00E63469" w:rsidRPr="00E63469" w:rsidRDefault="00E63469" w:rsidP="00D80257">
            <w:pPr>
              <w:pStyle w:val="1"/>
              <w:rPr>
                <w:rFonts w:ascii="Times New Roman" w:hAnsi="Times New Roman"/>
                <w:sz w:val="28"/>
                <w:szCs w:val="28"/>
                <w:lang w:val="kk-KZ"/>
              </w:rPr>
            </w:pPr>
            <w:r w:rsidRPr="00E63469">
              <w:rPr>
                <w:rFonts w:ascii="Times New Roman" w:eastAsia="Consolas,Times New Roman" w:hAnsi="Times New Roman"/>
                <w:sz w:val="28"/>
                <w:szCs w:val="28"/>
                <w:lang w:val="kk-KZ" w:eastAsia="ru-RU"/>
              </w:rPr>
              <w:t>4.3.1.1 - түрлі дереккөздер негізінде тарихи кезеңдердегі технологиялық прогрестерді анықтау</w:t>
            </w:r>
          </w:p>
        </w:tc>
      </w:tr>
      <w:tr w:rsidR="00E63469" w:rsidRPr="00E63469" w:rsidTr="00E63469">
        <w:trPr>
          <w:trHeight w:val="146"/>
        </w:trPr>
        <w:tc>
          <w:tcPr>
            <w:tcW w:w="2763" w:type="dxa"/>
            <w:gridSpan w:val="2"/>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Сабақ мақсаты:</w:t>
            </w:r>
          </w:p>
        </w:tc>
        <w:tc>
          <w:tcPr>
            <w:tcW w:w="8469" w:type="dxa"/>
            <w:gridSpan w:val="4"/>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 технологияның не екенін біледі</w:t>
            </w:r>
          </w:p>
        </w:tc>
      </w:tr>
      <w:tr w:rsidR="00E63469" w:rsidRPr="00E63469" w:rsidTr="00E63469">
        <w:trPr>
          <w:trHeight w:val="146"/>
        </w:trPr>
        <w:tc>
          <w:tcPr>
            <w:tcW w:w="959" w:type="dxa"/>
            <w:shd w:val="clear" w:color="auto" w:fill="auto"/>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Кезеңдері\ Уақыты</w:t>
            </w:r>
          </w:p>
        </w:tc>
        <w:tc>
          <w:tcPr>
            <w:tcW w:w="5386" w:type="dxa"/>
            <w:gridSpan w:val="2"/>
            <w:shd w:val="clear" w:color="auto" w:fill="auto"/>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 xml:space="preserve">Педагогтың әрекеті </w:t>
            </w:r>
          </w:p>
        </w:tc>
        <w:tc>
          <w:tcPr>
            <w:tcW w:w="2019" w:type="dxa"/>
            <w:shd w:val="clear" w:color="auto" w:fill="auto"/>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 xml:space="preserve">Оқушының әрекеті </w:t>
            </w:r>
          </w:p>
        </w:tc>
        <w:tc>
          <w:tcPr>
            <w:tcW w:w="1417" w:type="dxa"/>
            <w:shd w:val="clear" w:color="auto" w:fill="auto"/>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Бағалау</w:t>
            </w:r>
          </w:p>
        </w:tc>
        <w:tc>
          <w:tcPr>
            <w:tcW w:w="1451" w:type="dxa"/>
            <w:shd w:val="clear" w:color="auto" w:fill="auto"/>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Ресурстар</w:t>
            </w:r>
          </w:p>
        </w:tc>
      </w:tr>
      <w:tr w:rsidR="00E63469" w:rsidRPr="00E63469" w:rsidTr="00E63469">
        <w:trPr>
          <w:trHeight w:val="956"/>
        </w:trPr>
        <w:tc>
          <w:tcPr>
            <w:tcW w:w="959"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 Басы 5минут</w:t>
            </w:r>
          </w:p>
        </w:tc>
        <w:tc>
          <w:tcPr>
            <w:tcW w:w="5386" w:type="dxa"/>
            <w:gridSpan w:val="2"/>
            <w:shd w:val="clear" w:color="auto" w:fill="auto"/>
          </w:tcPr>
          <w:p w:rsidR="00E63469" w:rsidRPr="00E63469" w:rsidRDefault="00E63469" w:rsidP="00D80257">
            <w:pPr>
              <w:pStyle w:val="1"/>
              <w:rPr>
                <w:rFonts w:ascii="Times New Roman" w:hAnsi="Times New Roman"/>
                <w:b/>
                <w:sz w:val="28"/>
                <w:szCs w:val="28"/>
                <w:lang w:val="kk-KZ"/>
              </w:rPr>
            </w:pPr>
            <w:r w:rsidRPr="00E63469">
              <w:rPr>
                <w:rFonts w:ascii="Times New Roman" w:hAnsi="Times New Roman"/>
                <w:sz w:val="28"/>
                <w:szCs w:val="28"/>
                <w:lang w:val="kk-KZ"/>
              </w:rPr>
              <w:t xml:space="preserve"> </w:t>
            </w:r>
            <w:r w:rsidRPr="00E63469">
              <w:rPr>
                <w:rFonts w:ascii="Times New Roman" w:hAnsi="Times New Roman"/>
                <w:b/>
                <w:sz w:val="28"/>
                <w:szCs w:val="28"/>
                <w:lang w:val="kk-KZ"/>
              </w:rPr>
              <w:t>Жайлы ынтымақтастық ахуал қалыптастыру. Оқушылар бір-біріне бүгінгі күнге тілектерін айтады.</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b/>
                <w:sz w:val="28"/>
                <w:szCs w:val="28"/>
                <w:u w:val="single"/>
                <w:lang w:val="kk-KZ"/>
              </w:rPr>
            </w:pPr>
            <w:r w:rsidRPr="00E63469">
              <w:rPr>
                <w:rFonts w:ascii="Times New Roman" w:hAnsi="Times New Roman"/>
                <w:b/>
                <w:sz w:val="28"/>
                <w:szCs w:val="28"/>
                <w:u w:val="single"/>
                <w:lang w:val="kk-KZ"/>
              </w:rPr>
              <w:t xml:space="preserve">Алдыңғы білімді еске түсіру </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 xml:space="preserve"> </w:t>
            </w:r>
            <w:r w:rsidRPr="00E63469">
              <w:rPr>
                <w:rFonts w:ascii="Times New Roman" w:hAnsi="Times New Roman"/>
                <w:b/>
                <w:color w:val="0D0D0D"/>
                <w:sz w:val="28"/>
                <w:szCs w:val="28"/>
                <w:lang w:val="kk-KZ"/>
              </w:rPr>
              <w:t>«Ыстық картоп»</w:t>
            </w:r>
            <w:r w:rsidRPr="00E63469">
              <w:rPr>
                <w:rFonts w:ascii="Times New Roman" w:hAnsi="Times New Roman"/>
                <w:color w:val="0D0D0D"/>
                <w:sz w:val="28"/>
                <w:szCs w:val="28"/>
                <w:lang w:val="kk-KZ"/>
              </w:rPr>
              <w:t xml:space="preserve"> ойыны арқылы өткен тақырыпты еске түсіру</w:t>
            </w:r>
          </w:p>
          <w:p w:rsidR="00E63469" w:rsidRPr="00E63469" w:rsidRDefault="00E63469" w:rsidP="00D80257">
            <w:pPr>
              <w:pStyle w:val="1"/>
              <w:rPr>
                <w:rFonts w:ascii="Times New Roman" w:hAnsi="Times New Roman"/>
                <w:color w:val="0D0D0D"/>
                <w:sz w:val="28"/>
                <w:szCs w:val="28"/>
                <w:lang w:val="kk-KZ"/>
              </w:rPr>
            </w:pP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-Пайдаланылған заттарды қоқысқа тастаған дұрыс па, әлде екінші қайтара өңдеуден өткізген дұрыс па?</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-Экологиялық проблема туғызатын жағдайлар?</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lastRenderedPageBreak/>
              <w:t>-Глобус деген не?</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-Глобустар мен карталар не үшін қажет?</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-Глобустың дәл ортасынан көлденең қиып өткен сызық не деп аталады?</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-20-шы ғасырдың басында жаппай сауаттандыру қолға алынды. Ең алғаш кімдерді оқытты? Ол білім беру пунктінің атауы қандай?</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-Қазақтан шыққан тұңғыш ғарышкер кім?</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-Қазақстан қай елдермен шекаралас?</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-Туристтік маршрутты жоспарлау үшін қандай құралдар қажет?</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sz w:val="28"/>
                <w:szCs w:val="28"/>
                <w:lang w:val="kk-KZ"/>
              </w:rPr>
              <w:t>-</w:t>
            </w:r>
            <w:r w:rsidRPr="00E63469">
              <w:rPr>
                <w:rFonts w:ascii="Times New Roman" w:hAnsi="Times New Roman"/>
                <w:color w:val="0D0D0D"/>
                <w:sz w:val="28"/>
                <w:szCs w:val="28"/>
                <w:lang w:val="kk-KZ"/>
              </w:rPr>
              <w:t xml:space="preserve"> Туристтік маршрутты жоспарлау үшін нені білу керек?</w:t>
            </w:r>
          </w:p>
          <w:p w:rsidR="00E63469" w:rsidRPr="00E63469" w:rsidRDefault="00E63469" w:rsidP="00D80257">
            <w:pPr>
              <w:pStyle w:val="1"/>
              <w:rPr>
                <w:rFonts w:ascii="Times New Roman" w:hAnsi="Times New Roman"/>
                <w:color w:val="0D0D0D"/>
                <w:sz w:val="28"/>
                <w:szCs w:val="28"/>
                <w:lang w:val="kk-KZ"/>
              </w:rPr>
            </w:pPr>
            <w:r w:rsidRPr="00E63469">
              <w:rPr>
                <w:rFonts w:ascii="Times New Roman" w:hAnsi="Times New Roman"/>
                <w:color w:val="0D0D0D"/>
                <w:sz w:val="28"/>
                <w:szCs w:val="28"/>
                <w:lang w:val="kk-KZ"/>
              </w:rPr>
              <w:t>-Саяхат жасауға арналған қандай көрікті орындарды білесің?</w:t>
            </w:r>
          </w:p>
          <w:p w:rsidR="00E63469" w:rsidRPr="00E63469" w:rsidRDefault="00E63469" w:rsidP="00D80257">
            <w:pPr>
              <w:pStyle w:val="1"/>
              <w:rPr>
                <w:rFonts w:ascii="Times New Roman" w:hAnsi="Times New Roman"/>
                <w:color w:val="0D0D0D"/>
                <w:sz w:val="28"/>
                <w:szCs w:val="28"/>
                <w:lang w:val="kk-KZ"/>
              </w:rPr>
            </w:pP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Топқа бөліну</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«Өркениет» тобы</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«Даму» тобы</w:t>
            </w: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sz w:val="28"/>
                <w:szCs w:val="28"/>
                <w:lang w:val="kk-KZ"/>
              </w:rPr>
              <w:t xml:space="preserve"> </w:t>
            </w:r>
            <w:r w:rsidRPr="00E63469">
              <w:rPr>
                <w:rFonts w:ascii="Times New Roman" w:hAnsi="Times New Roman"/>
                <w:b/>
                <w:sz w:val="28"/>
                <w:szCs w:val="28"/>
                <w:lang w:val="kk-KZ"/>
              </w:rPr>
              <w:t>Топ ережесін еске түсіру</w:t>
            </w:r>
          </w:p>
        </w:tc>
        <w:tc>
          <w:tcPr>
            <w:tcW w:w="2019"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lastRenderedPageBreak/>
              <w:t>Психологиялық ахуал орнатады.</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 Сұрақтарға жауап береді</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Кеспе қағаздағы атау бойнынша топқа бөлінеді</w:t>
            </w:r>
          </w:p>
        </w:tc>
        <w:tc>
          <w:tcPr>
            <w:tcW w:w="1417"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lastRenderedPageBreak/>
              <w:t>Ауызша мадақтау</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tc>
        <w:tc>
          <w:tcPr>
            <w:tcW w:w="1451"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     </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Сұрақ жазылған кеспе қағаздар </w:t>
            </w:r>
          </w:p>
        </w:tc>
      </w:tr>
      <w:tr w:rsidR="00E63469" w:rsidRPr="00E63469" w:rsidTr="00E63469">
        <w:trPr>
          <w:trHeight w:val="1123"/>
        </w:trPr>
        <w:tc>
          <w:tcPr>
            <w:tcW w:w="959"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lastRenderedPageBreak/>
              <w:t xml:space="preserve">Ортасы </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28</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Минут</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Бекіту </w:t>
            </w: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sz w:val="28"/>
                <w:szCs w:val="28"/>
                <w:lang w:val="kk-KZ"/>
              </w:rPr>
            </w:pPr>
          </w:p>
        </w:tc>
        <w:tc>
          <w:tcPr>
            <w:tcW w:w="5386" w:type="dxa"/>
            <w:gridSpan w:val="2"/>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b/>
                <w:sz w:val="28"/>
                <w:szCs w:val="28"/>
                <w:lang w:val="kk-KZ"/>
              </w:rPr>
              <w:lastRenderedPageBreak/>
              <w:t xml:space="preserve"> Жаңа сабақ:</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b/>
                <w:sz w:val="28"/>
                <w:szCs w:val="28"/>
                <w:lang w:val="kk-KZ"/>
              </w:rPr>
              <w:t>Тапсырма:</w:t>
            </w: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 xml:space="preserve">Оқулықтағы мəтінмен жəне суреттермен жұмыс.  </w:t>
            </w: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(ТЖ). Салыстырайық</w:t>
            </w:r>
            <w:r w:rsidRPr="00E63469">
              <w:rPr>
                <w:rFonts w:ascii="Times New Roman" w:hAnsi="Times New Roman"/>
                <w:sz w:val="28"/>
                <w:szCs w:val="28"/>
                <w:lang w:val="kk-KZ"/>
              </w:rPr>
              <w:t>(Әр топ өз ойларын айтады)</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-Ежелгі адамдар не жасай алды, олардың қолдарынан некелді? </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-Ал қазіргі адам не істей алады?</w:t>
            </w: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 xml:space="preserve">Саралауда «Тапсырма» </w:t>
            </w:r>
            <w:r w:rsidRPr="00E63469">
              <w:rPr>
                <w:rFonts w:ascii="Times New Roman" w:hAnsi="Times New Roman"/>
                <w:sz w:val="28"/>
                <w:szCs w:val="28"/>
                <w:lang w:val="kk-KZ"/>
              </w:rPr>
              <w:t>тәсілі қолданылады.</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b/>
                <w:sz w:val="28"/>
                <w:szCs w:val="28"/>
                <w:lang w:val="kk-KZ"/>
              </w:rPr>
              <w:t xml:space="preserve">Кейбір оқушы: </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Ал қазіргі адам не істей алады? деп ойлайсың?</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Мұғалімнің түсіндіме жұмысы</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noProof/>
                <w:sz w:val="28"/>
                <w:szCs w:val="28"/>
                <w:lang w:eastAsia="ru-RU"/>
              </w:rPr>
              <w:drawing>
                <wp:inline distT="0" distB="0" distL="0" distR="0">
                  <wp:extent cx="2829658" cy="1002324"/>
                  <wp:effectExtent l="19050" t="0" r="879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8002" t="69623" r="5635" b="8868"/>
                          <a:stretch>
                            <a:fillRect/>
                          </a:stretch>
                        </pic:blipFill>
                        <pic:spPr bwMode="auto">
                          <a:xfrm>
                            <a:off x="0" y="0"/>
                            <a:ext cx="2829658" cy="1002324"/>
                          </a:xfrm>
                          <a:prstGeom prst="rect">
                            <a:avLst/>
                          </a:prstGeom>
                          <a:noFill/>
                          <a:ln w="9525">
                            <a:noFill/>
                            <a:miter lim="800000"/>
                            <a:headEnd/>
                            <a:tailEnd/>
                          </a:ln>
                        </pic:spPr>
                      </pic:pic>
                    </a:graphicData>
                  </a:graphic>
                </wp:inline>
              </w:drawing>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noProof/>
                <w:sz w:val="28"/>
                <w:szCs w:val="28"/>
                <w:lang w:eastAsia="ru-RU"/>
              </w:rPr>
              <w:lastRenderedPageBreak/>
              <w:drawing>
                <wp:inline distT="0" distB="0" distL="0" distR="0">
                  <wp:extent cx="2750869" cy="218049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l="6661" t="38868" r="9431" b="14340"/>
                          <a:stretch>
                            <a:fillRect/>
                          </a:stretch>
                        </pic:blipFill>
                        <pic:spPr bwMode="auto">
                          <a:xfrm>
                            <a:off x="0" y="0"/>
                            <a:ext cx="2750869" cy="2180492"/>
                          </a:xfrm>
                          <a:prstGeom prst="rect">
                            <a:avLst/>
                          </a:prstGeom>
                          <a:noFill/>
                          <a:ln w="9525">
                            <a:noFill/>
                            <a:miter lim="800000"/>
                            <a:headEnd/>
                            <a:tailEnd/>
                          </a:ln>
                        </pic:spPr>
                      </pic:pic>
                    </a:graphicData>
                  </a:graphic>
                </wp:inline>
              </w:drawing>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Сергіту сәті:</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 xml:space="preserve">(ТЖ) Тапсырма: </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1-топ. «Т-кестесі» әдісі арқылы мысалдар келтіреді.</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Заманауи техникалар адам өмірін жеңілдетуде ме, əлде қиындатуда ма? Жұппен талқылаңдар</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2-топ. Постер қорғайды.</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1. Өркениеттің дамуына маңызды рөл атқаратын өнертабыстың 5-10 түрін ата.</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2. Болашақты елестетіп көріңдер. Алдыңғы 50 жылдың ішінде қандай өнертабыстар дүниеге келуі мүмкін?</w:t>
            </w:r>
          </w:p>
        </w:tc>
        <w:tc>
          <w:tcPr>
            <w:tcW w:w="2019"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lastRenderedPageBreak/>
              <w:t>тірек сөздер мен түсініктердің анықтамасын глоссарийден таба алады:</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r w:rsidRPr="00E63469">
              <w:rPr>
                <w:rFonts w:ascii="Times New Roman" w:hAnsi="Times New Roman"/>
                <w:b/>
                <w:sz w:val="28"/>
                <w:szCs w:val="28"/>
                <w:lang w:val="kk-KZ"/>
              </w:rPr>
              <w:t>Мәтінмен жұмыс жасайды</w:t>
            </w: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b/>
                <w:sz w:val="28"/>
                <w:szCs w:val="28"/>
                <w:lang w:val="kk-KZ"/>
              </w:rPr>
              <w:t>Бейнеролик бойынша іс-әрект жасайды</w:t>
            </w:r>
          </w:p>
        </w:tc>
        <w:tc>
          <w:tcPr>
            <w:tcW w:w="1417"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lastRenderedPageBreak/>
              <w:t xml:space="preserve"> </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b/>
                <w:sz w:val="28"/>
                <w:szCs w:val="28"/>
                <w:lang w:val="kk-KZ"/>
              </w:rPr>
              <w:t xml:space="preserve">ҚБ: </w:t>
            </w:r>
            <w:r w:rsidRPr="00E63469">
              <w:rPr>
                <w:rFonts w:ascii="Times New Roman" w:hAnsi="Times New Roman"/>
                <w:sz w:val="28"/>
                <w:szCs w:val="28"/>
                <w:lang w:val="kk-KZ"/>
              </w:rPr>
              <w:t xml:space="preserve"> </w:t>
            </w:r>
          </w:p>
          <w:p w:rsidR="00E63469" w:rsidRPr="00E63469" w:rsidRDefault="00E63469" w:rsidP="00D80257">
            <w:pPr>
              <w:pStyle w:val="1"/>
              <w:rPr>
                <w:rStyle w:val="af"/>
                <w:rFonts w:ascii="Times New Roman" w:hAnsi="Times New Roman"/>
                <w:sz w:val="28"/>
                <w:szCs w:val="28"/>
                <w:lang w:val="kk-KZ"/>
              </w:rPr>
            </w:pPr>
            <w:r w:rsidRPr="00E63469">
              <w:rPr>
                <w:rFonts w:ascii="Times New Roman" w:hAnsi="Times New Roman"/>
                <w:sz w:val="28"/>
                <w:szCs w:val="28"/>
                <w:lang w:val="kk-KZ"/>
              </w:rPr>
              <w:t>1-10 балдық жүйе</w:t>
            </w:r>
          </w:p>
          <w:p w:rsidR="00E63469" w:rsidRPr="00E63469" w:rsidRDefault="00E63469" w:rsidP="00D80257">
            <w:pPr>
              <w:pStyle w:val="1"/>
              <w:rPr>
                <w:rStyle w:val="af"/>
                <w:rFonts w:ascii="Times New Roman" w:hAnsi="Times New Roman"/>
                <w:sz w:val="28"/>
                <w:szCs w:val="28"/>
                <w:lang w:val="kk-KZ"/>
              </w:rPr>
            </w:pPr>
          </w:p>
          <w:p w:rsidR="00E63469" w:rsidRPr="00E63469" w:rsidRDefault="00E63469" w:rsidP="00D80257">
            <w:pPr>
              <w:pStyle w:val="1"/>
              <w:rPr>
                <w:rStyle w:val="af"/>
                <w:rFonts w:ascii="Times New Roman" w:hAnsi="Times New Roman"/>
                <w:sz w:val="28"/>
                <w:szCs w:val="28"/>
                <w:lang w:val="kk-KZ"/>
              </w:rPr>
            </w:pPr>
          </w:p>
          <w:p w:rsidR="00E63469" w:rsidRPr="00E63469" w:rsidRDefault="00E63469" w:rsidP="00D80257">
            <w:pPr>
              <w:pStyle w:val="1"/>
              <w:rPr>
                <w:rStyle w:val="af"/>
                <w:rFonts w:ascii="Times New Roman" w:hAnsi="Times New Roman"/>
                <w:sz w:val="28"/>
                <w:szCs w:val="28"/>
                <w:lang w:val="kk-KZ"/>
              </w:rPr>
            </w:pPr>
          </w:p>
          <w:p w:rsidR="00E63469" w:rsidRPr="00E63469" w:rsidRDefault="00E63469" w:rsidP="00D80257">
            <w:pPr>
              <w:pStyle w:val="1"/>
              <w:rPr>
                <w:rStyle w:val="af"/>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 </w:t>
            </w: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Fonts w:ascii="Times New Roman" w:hAnsi="Times New Roman"/>
                <w:b/>
                <w:sz w:val="28"/>
                <w:szCs w:val="28"/>
                <w:lang w:val="kk-KZ"/>
              </w:rPr>
            </w:pPr>
          </w:p>
          <w:p w:rsidR="00E63469" w:rsidRPr="00E63469" w:rsidRDefault="00E63469" w:rsidP="00D80257">
            <w:pPr>
              <w:pStyle w:val="1"/>
              <w:rPr>
                <w:rStyle w:val="af"/>
                <w:rFonts w:ascii="Times New Roman" w:hAnsi="Times New Roman"/>
                <w:b w:val="0"/>
                <w:sz w:val="28"/>
                <w:szCs w:val="28"/>
                <w:lang w:val="kk-KZ"/>
              </w:rPr>
            </w:pPr>
          </w:p>
          <w:p w:rsidR="00E63469" w:rsidRPr="00E63469" w:rsidRDefault="00E63469" w:rsidP="00D80257">
            <w:pPr>
              <w:pStyle w:val="1"/>
              <w:rPr>
                <w:rStyle w:val="af"/>
                <w:rFonts w:ascii="Times New Roman" w:hAnsi="Times New Roman"/>
                <w:sz w:val="28"/>
                <w:szCs w:val="28"/>
                <w:lang w:val="kk-KZ"/>
              </w:rPr>
            </w:pPr>
            <w:r w:rsidRPr="00E63469">
              <w:rPr>
                <w:rFonts w:ascii="Times New Roman" w:hAnsi="Times New Roman"/>
                <w:b/>
                <w:sz w:val="28"/>
                <w:szCs w:val="28"/>
                <w:lang w:val="kk-KZ"/>
              </w:rPr>
              <w:t xml:space="preserve">ҚБ: </w:t>
            </w:r>
            <w:r w:rsidRPr="00E63469">
              <w:rPr>
                <w:rFonts w:ascii="Times New Roman" w:hAnsi="Times New Roman"/>
                <w:sz w:val="28"/>
                <w:szCs w:val="28"/>
                <w:lang w:val="kk-KZ"/>
              </w:rPr>
              <w:t>1-10 балдық жүйе</w:t>
            </w:r>
          </w:p>
          <w:p w:rsidR="00E63469" w:rsidRPr="00E63469" w:rsidRDefault="00E63469" w:rsidP="00D80257">
            <w:pPr>
              <w:pStyle w:val="1"/>
              <w:rPr>
                <w:rFonts w:ascii="Times New Roman" w:hAnsi="Times New Roman"/>
                <w:bCs/>
                <w:sz w:val="28"/>
                <w:szCs w:val="28"/>
                <w:lang w:val="kk-KZ"/>
              </w:rPr>
            </w:pPr>
          </w:p>
        </w:tc>
        <w:tc>
          <w:tcPr>
            <w:tcW w:w="1451"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color w:val="00B0F0"/>
                <w:sz w:val="28"/>
                <w:szCs w:val="28"/>
                <w:lang w:val="kk-KZ"/>
              </w:rPr>
              <w:lastRenderedPageBreak/>
              <w:t xml:space="preserve"> </w:t>
            </w: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p w:rsidR="00E63469" w:rsidRPr="00E63469" w:rsidRDefault="00E63469" w:rsidP="00D80257">
            <w:pPr>
              <w:pStyle w:val="1"/>
              <w:rPr>
                <w:rFonts w:ascii="Times New Roman" w:hAnsi="Times New Roman"/>
                <w:color w:val="00B0F0"/>
                <w:sz w:val="28"/>
                <w:szCs w:val="28"/>
                <w:lang w:val="kk-KZ"/>
              </w:rPr>
            </w:pPr>
          </w:p>
        </w:tc>
      </w:tr>
      <w:tr w:rsidR="00E63469" w:rsidRPr="00E63469" w:rsidTr="00E63469">
        <w:trPr>
          <w:trHeight w:val="1023"/>
        </w:trPr>
        <w:tc>
          <w:tcPr>
            <w:tcW w:w="959" w:type="dxa"/>
            <w:shd w:val="clear" w:color="auto" w:fill="auto"/>
          </w:tcPr>
          <w:p w:rsidR="00E63469" w:rsidRPr="00E63469" w:rsidRDefault="00E63469" w:rsidP="00D80257">
            <w:pPr>
              <w:pStyle w:val="1"/>
              <w:rPr>
                <w:rFonts w:ascii="Times New Roman" w:hAnsi="Times New Roman"/>
                <w:b/>
                <w:bCs/>
                <w:sz w:val="28"/>
                <w:szCs w:val="28"/>
                <w:lang w:val="kk-KZ"/>
              </w:rPr>
            </w:pPr>
            <w:r w:rsidRPr="00E63469">
              <w:rPr>
                <w:rFonts w:ascii="Times New Roman" w:hAnsi="Times New Roman"/>
                <w:b/>
                <w:bCs/>
                <w:sz w:val="28"/>
                <w:szCs w:val="28"/>
                <w:lang w:val="kk-KZ"/>
              </w:rPr>
              <w:lastRenderedPageBreak/>
              <w:t>Рефлексия</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4 минут</w:t>
            </w: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Үй тапсырмасы </w:t>
            </w:r>
          </w:p>
        </w:tc>
        <w:tc>
          <w:tcPr>
            <w:tcW w:w="5386" w:type="dxa"/>
            <w:gridSpan w:val="2"/>
            <w:shd w:val="clear" w:color="auto" w:fill="auto"/>
          </w:tcPr>
          <w:p w:rsidR="00E63469" w:rsidRPr="00E63469" w:rsidRDefault="00E63469" w:rsidP="00D80257">
            <w:pPr>
              <w:pStyle w:val="1"/>
              <w:rPr>
                <w:rFonts w:ascii="Times New Roman" w:hAnsi="Times New Roman"/>
                <w:bCs/>
                <w:sz w:val="28"/>
                <w:szCs w:val="28"/>
                <w:lang w:val="kk-KZ"/>
              </w:rPr>
            </w:pPr>
            <w:r w:rsidRPr="00E63469">
              <w:rPr>
                <w:rFonts w:ascii="Times New Roman" w:hAnsi="Times New Roman"/>
                <w:b/>
                <w:bCs/>
                <w:sz w:val="28"/>
                <w:szCs w:val="28"/>
                <w:lang w:val="kk-KZ"/>
              </w:rPr>
              <w:t xml:space="preserve"> «Менің сөзім»</w:t>
            </w:r>
            <w:r w:rsidRPr="00E63469">
              <w:rPr>
                <w:rFonts w:ascii="Times New Roman" w:hAnsi="Times New Roman"/>
                <w:bCs/>
                <w:sz w:val="28"/>
                <w:szCs w:val="28"/>
                <w:lang w:val="kk-KZ"/>
              </w:rPr>
              <w:t xml:space="preserve">  әдісі бойынша өтеді.</w:t>
            </w:r>
          </w:p>
          <w:p w:rsidR="00E63469" w:rsidRPr="00E63469" w:rsidRDefault="00E63469" w:rsidP="00D80257">
            <w:pPr>
              <w:pStyle w:val="1"/>
              <w:rPr>
                <w:rFonts w:ascii="Times New Roman" w:hAnsi="Times New Roman"/>
                <w:bCs/>
                <w:sz w:val="28"/>
                <w:szCs w:val="28"/>
                <w:lang w:val="kk-KZ"/>
              </w:rPr>
            </w:pPr>
          </w:p>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Түрлі дереккөздерді қолдана отырып, техниканың əртүрлі саласындағы (көлік, байланыс, тұрмыстық техника) технологиялық прогрестерге мысалдар келтіріңдер.</w:t>
            </w:r>
          </w:p>
        </w:tc>
        <w:tc>
          <w:tcPr>
            <w:tcW w:w="2019"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bCs/>
                <w:sz w:val="28"/>
                <w:szCs w:val="28"/>
                <w:lang w:val="kk-KZ"/>
              </w:rPr>
              <w:t xml:space="preserve">Сыныптан бір оқушы тұрып, сабақтан бүгінгі үйренгендерін айтады. </w:t>
            </w:r>
          </w:p>
        </w:tc>
        <w:tc>
          <w:tcPr>
            <w:tcW w:w="1417" w:type="dxa"/>
            <w:shd w:val="clear" w:color="auto" w:fill="auto"/>
          </w:tcPr>
          <w:p w:rsidR="00E63469" w:rsidRPr="00E63469" w:rsidRDefault="00E63469" w:rsidP="00D80257">
            <w:pPr>
              <w:pStyle w:val="1"/>
              <w:rPr>
                <w:rFonts w:ascii="Times New Roman" w:hAnsi="Times New Roman"/>
                <w:sz w:val="28"/>
                <w:szCs w:val="28"/>
                <w:lang w:val="kk-KZ"/>
              </w:rPr>
            </w:pPr>
          </w:p>
        </w:tc>
        <w:tc>
          <w:tcPr>
            <w:tcW w:w="1451" w:type="dxa"/>
            <w:shd w:val="clear" w:color="auto" w:fill="auto"/>
          </w:tcPr>
          <w:p w:rsidR="00E63469" w:rsidRPr="00E63469" w:rsidRDefault="00E63469" w:rsidP="00D80257">
            <w:pPr>
              <w:pStyle w:val="1"/>
              <w:rPr>
                <w:rFonts w:ascii="Times New Roman" w:hAnsi="Times New Roman"/>
                <w:sz w:val="28"/>
                <w:szCs w:val="28"/>
                <w:lang w:val="kk-KZ"/>
              </w:rPr>
            </w:pPr>
            <w:r w:rsidRPr="00E63469">
              <w:rPr>
                <w:rFonts w:ascii="Times New Roman" w:hAnsi="Times New Roman"/>
                <w:sz w:val="28"/>
                <w:szCs w:val="28"/>
                <w:lang w:val="kk-KZ"/>
              </w:rPr>
              <w:t xml:space="preserve"> </w:t>
            </w:r>
          </w:p>
        </w:tc>
      </w:tr>
    </w:tbl>
    <w:p w:rsidR="0090665B" w:rsidRPr="00E63469" w:rsidRDefault="0090665B" w:rsidP="00D176C6">
      <w:pPr>
        <w:spacing w:before="149"/>
        <w:rPr>
          <w:b/>
          <w:sz w:val="28"/>
          <w:szCs w:val="28"/>
        </w:rPr>
      </w:pPr>
    </w:p>
    <w:p w:rsidR="0090665B" w:rsidRPr="00E63469" w:rsidRDefault="0090665B" w:rsidP="00D176C6">
      <w:pPr>
        <w:spacing w:before="149"/>
        <w:rPr>
          <w:b/>
          <w:sz w:val="28"/>
          <w:szCs w:val="28"/>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CB2" w:rsidRDefault="00392CB2" w:rsidP="0032560B">
      <w:r>
        <w:separator/>
      </w:r>
    </w:p>
  </w:endnote>
  <w:endnote w:type="continuationSeparator" w:id="0">
    <w:p w:rsidR="00392CB2" w:rsidRDefault="00392CB2" w:rsidP="00325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onsolas,Times New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32560B" w:rsidRDefault="00D94DE1">
        <w:pPr>
          <w:pStyle w:val="a7"/>
          <w:jc w:val="center"/>
        </w:pPr>
        <w:r>
          <w:fldChar w:fldCharType="begin"/>
        </w:r>
        <w:r w:rsidR="0032560B">
          <w:instrText>PAGE   \* MERGEFORMAT</w:instrText>
        </w:r>
        <w:r>
          <w:fldChar w:fldCharType="separate"/>
        </w:r>
        <w:r w:rsidR="00516D87" w:rsidRPr="00516D87">
          <w:rPr>
            <w:noProof/>
            <w:lang w:val="ru-RU"/>
          </w:rPr>
          <w:t>2</w:t>
        </w:r>
        <w:r>
          <w:fldChar w:fldCharType="end"/>
        </w:r>
      </w:p>
    </w:sdtContent>
  </w:sdt>
  <w:p w:rsidR="0032560B" w:rsidRDefault="0032560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CB2" w:rsidRDefault="00392CB2" w:rsidP="0032560B">
      <w:r>
        <w:separator/>
      </w:r>
    </w:p>
  </w:footnote>
  <w:footnote w:type="continuationSeparator" w:id="0">
    <w:p w:rsidR="00392CB2" w:rsidRDefault="00392CB2"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0B" w:rsidRDefault="0032560B">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175745"/>
    <w:rsid w:val="00003639"/>
    <w:rsid w:val="00175745"/>
    <w:rsid w:val="001F4B56"/>
    <w:rsid w:val="002B2EE2"/>
    <w:rsid w:val="0032560B"/>
    <w:rsid w:val="00392CB2"/>
    <w:rsid w:val="004B19B3"/>
    <w:rsid w:val="00516D87"/>
    <w:rsid w:val="00551CAD"/>
    <w:rsid w:val="00596925"/>
    <w:rsid w:val="00663592"/>
    <w:rsid w:val="0090665B"/>
    <w:rsid w:val="00B933FD"/>
    <w:rsid w:val="00C14F19"/>
    <w:rsid w:val="00D11224"/>
    <w:rsid w:val="00D176C6"/>
    <w:rsid w:val="00D80257"/>
    <w:rsid w:val="00D94DE1"/>
    <w:rsid w:val="00DF484B"/>
    <w:rsid w:val="00E63469"/>
    <w:rsid w:val="00F614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94DE1"/>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94DE1"/>
    <w:tblPr>
      <w:tblInd w:w="0" w:type="dxa"/>
      <w:tblCellMar>
        <w:top w:w="0" w:type="dxa"/>
        <w:left w:w="0" w:type="dxa"/>
        <w:bottom w:w="0" w:type="dxa"/>
        <w:right w:w="0" w:type="dxa"/>
      </w:tblCellMar>
    </w:tblPr>
  </w:style>
  <w:style w:type="paragraph" w:styleId="a3">
    <w:name w:val="Body Text"/>
    <w:basedOn w:val="a"/>
    <w:uiPriority w:val="1"/>
    <w:qFormat/>
    <w:rsid w:val="00D94DE1"/>
    <w:rPr>
      <w:sz w:val="24"/>
      <w:szCs w:val="24"/>
    </w:rPr>
  </w:style>
  <w:style w:type="paragraph" w:styleId="a4">
    <w:name w:val="List Paragraph"/>
    <w:basedOn w:val="a"/>
    <w:uiPriority w:val="1"/>
    <w:qFormat/>
    <w:rsid w:val="00D94DE1"/>
  </w:style>
  <w:style w:type="paragraph" w:customStyle="1" w:styleId="TableParagraph">
    <w:name w:val="Table Paragraph"/>
    <w:basedOn w:val="a"/>
    <w:uiPriority w:val="1"/>
    <w:qFormat/>
    <w:rsid w:val="00D94DE1"/>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 w:type="character" w:styleId="af">
    <w:name w:val="Strong"/>
    <w:uiPriority w:val="22"/>
    <w:qFormat/>
    <w:rsid w:val="00E63469"/>
    <w:rPr>
      <w:b/>
      <w:bCs/>
    </w:rPr>
  </w:style>
  <w:style w:type="paragraph" w:customStyle="1" w:styleId="1">
    <w:name w:val="Без интервала1"/>
    <w:link w:val="NoSpacingChar"/>
    <w:qFormat/>
    <w:rsid w:val="00E63469"/>
    <w:pPr>
      <w:widowControl/>
      <w:autoSpaceDE/>
      <w:autoSpaceDN/>
    </w:pPr>
    <w:rPr>
      <w:rFonts w:ascii="Calibri" w:eastAsia="Times New Roman" w:hAnsi="Calibri" w:cs="Times New Roman"/>
      <w:lang w:val="ru-RU"/>
    </w:rPr>
  </w:style>
  <w:style w:type="character" w:customStyle="1" w:styleId="NoSpacingChar">
    <w:name w:val="No Spacing Char"/>
    <w:basedOn w:val="a0"/>
    <w:link w:val="1"/>
    <w:locked/>
    <w:rsid w:val="00E63469"/>
    <w:rPr>
      <w:rFonts w:ascii="Calibri" w:eastAsia="Times New Roman" w:hAnsi="Calibri"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930</Words>
  <Characters>5303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
  <LinksUpToDate>false</LinksUpToDate>
  <CharactersWithSpaces>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subject/>
  <dc:creator>Islam</dc:creator>
  <cp:keywords/>
  <dc:description/>
  <cp:lastModifiedBy>fs</cp:lastModifiedBy>
  <cp:revision>1</cp:revision>
  <dcterms:created xsi:type="dcterms:W3CDTF">2022-08-22T10:40:00Z</dcterms:created>
  <dcterms:modified xsi:type="dcterms:W3CDTF">2022-09-27T07:24:00Z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